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9563E" w14:textId="77777777" w:rsidR="00D0422A" w:rsidRDefault="00D0422A" w:rsidP="0065435B">
      <w:pPr>
        <w:tabs>
          <w:tab w:val="left" w:pos="3053"/>
        </w:tabs>
        <w:spacing w:after="0" w:line="240" w:lineRule="auto"/>
        <w:rPr>
          <w:rFonts w:ascii="Arial" w:hAnsi="Arial" w:cs="Arial"/>
          <w:b/>
          <w:color w:val="2E74B5" w:themeColor="accent5" w:themeShade="BF"/>
          <w:sz w:val="24"/>
          <w:szCs w:val="24"/>
        </w:rPr>
      </w:pPr>
      <w:bookmarkStart w:id="0" w:name="_Hlk39411015"/>
      <w:bookmarkEnd w:id="0"/>
    </w:p>
    <w:p w14:paraId="51984FEA" w14:textId="7B8E43F0" w:rsidR="0065435B" w:rsidRPr="00FD091D" w:rsidRDefault="0065435B" w:rsidP="0065435B">
      <w:pPr>
        <w:tabs>
          <w:tab w:val="left" w:pos="3053"/>
        </w:tabs>
        <w:spacing w:after="0" w:line="240" w:lineRule="auto"/>
        <w:rPr>
          <w:rFonts w:ascii="Arial" w:hAnsi="Arial" w:cs="Arial"/>
          <w:b/>
          <w:color w:val="2E74B5" w:themeColor="accent5" w:themeShade="BF"/>
          <w:sz w:val="24"/>
          <w:szCs w:val="24"/>
        </w:rPr>
      </w:pPr>
      <w:r w:rsidRPr="00FD091D">
        <w:rPr>
          <w:rFonts w:ascii="Arial" w:hAnsi="Arial" w:cs="Arial"/>
          <w:b/>
          <w:color w:val="2E74B5" w:themeColor="accent5" w:themeShade="BF"/>
          <w:sz w:val="24"/>
          <w:szCs w:val="24"/>
        </w:rPr>
        <w:t>FOR YOUNGER KIDS:</w:t>
      </w:r>
    </w:p>
    <w:p w14:paraId="570E1EDE" w14:textId="77777777" w:rsidR="006561AC" w:rsidRDefault="006561AC" w:rsidP="000A33FD">
      <w:pPr>
        <w:keepNext/>
        <w:keepLines/>
        <w:tabs>
          <w:tab w:val="left" w:pos="3053"/>
        </w:tabs>
        <w:spacing w:after="0" w:line="250" w:lineRule="atLeast"/>
        <w:rPr>
          <w:rFonts w:ascii="Arial" w:hAnsi="Arial" w:cs="Arial"/>
          <w:b/>
          <w:sz w:val="24"/>
          <w:szCs w:val="24"/>
        </w:rPr>
      </w:pPr>
    </w:p>
    <w:p w14:paraId="677EE08A" w14:textId="769821BC" w:rsidR="003B6828" w:rsidRDefault="003B6828" w:rsidP="003B6828">
      <w:pPr>
        <w:tabs>
          <w:tab w:val="left" w:pos="3053"/>
        </w:tabs>
        <w:spacing w:after="0" w:line="25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BALLOON BONANZA</w:t>
      </w:r>
    </w:p>
    <w:p w14:paraId="0978FBFB" w14:textId="167EF5BB" w:rsidR="003B6828" w:rsidRPr="009648FC" w:rsidRDefault="003B6828" w:rsidP="003B6828">
      <w:pPr>
        <w:tabs>
          <w:tab w:val="left" w:pos="3053"/>
        </w:tabs>
        <w:spacing w:after="0" w:line="250" w:lineRule="atLeast"/>
        <w:rPr>
          <w:rFonts w:ascii="Arial" w:hAnsi="Arial" w:cs="Arial"/>
        </w:rPr>
      </w:pPr>
      <w:r w:rsidRPr="009648FC">
        <w:rPr>
          <w:rFonts w:ascii="Arial" w:hAnsi="Arial" w:cs="Arial"/>
          <w:b/>
        </w:rPr>
        <w:t xml:space="preserve">Supplies: </w:t>
      </w:r>
      <w:r>
        <w:rPr>
          <w:rFonts w:ascii="Arial" w:hAnsi="Arial" w:cs="Arial"/>
        </w:rPr>
        <w:t>Balloon (1)</w:t>
      </w:r>
    </w:p>
    <w:p w14:paraId="01678A9A" w14:textId="77777777" w:rsidR="003B6828" w:rsidRPr="009648FC" w:rsidRDefault="003B6828" w:rsidP="003B6828">
      <w:pPr>
        <w:tabs>
          <w:tab w:val="left" w:pos="3053"/>
        </w:tabs>
        <w:spacing w:after="0" w:line="250" w:lineRule="atLeast"/>
        <w:rPr>
          <w:rFonts w:ascii="Arial" w:hAnsi="Arial" w:cs="Arial"/>
        </w:rPr>
      </w:pPr>
    </w:p>
    <w:p w14:paraId="7C3CF52E" w14:textId="77777777" w:rsidR="003B6828" w:rsidRPr="00975812" w:rsidRDefault="003B6828" w:rsidP="003B6828">
      <w:pPr>
        <w:tabs>
          <w:tab w:val="left" w:pos="3053"/>
        </w:tabs>
        <w:spacing w:after="0" w:line="250" w:lineRule="atLeast"/>
        <w:rPr>
          <w:rFonts w:ascii="Arial" w:hAnsi="Arial" w:cs="Arial"/>
        </w:rPr>
      </w:pPr>
      <w:r>
        <w:rPr>
          <w:rFonts w:ascii="Arial" w:hAnsi="Arial" w:cs="Arial"/>
          <w:b/>
        </w:rPr>
        <w:t>Today’s Bible verse:</w:t>
      </w:r>
    </w:p>
    <w:p w14:paraId="3EBF8B1E" w14:textId="22E3B75F" w:rsidR="003B6828" w:rsidRDefault="003B6828" w:rsidP="003B6828">
      <w:pPr>
        <w:widowControl w:val="0"/>
        <w:suppressAutoHyphens/>
        <w:autoSpaceDE w:val="0"/>
        <w:autoSpaceDN w:val="0"/>
        <w:adjustRightInd w:val="0"/>
        <w:spacing w:after="0" w:line="250" w:lineRule="atLeast"/>
        <w:textAlignment w:val="center"/>
        <w:rPr>
          <w:rFonts w:ascii="Arial" w:hAnsi="Arial" w:cs="Arial"/>
        </w:rPr>
      </w:pPr>
      <w:r w:rsidRPr="006B653C">
        <w:rPr>
          <w:rFonts w:ascii="Arial" w:hAnsi="Arial" w:cs="Arial"/>
        </w:rPr>
        <w:t>“</w:t>
      </w:r>
      <w:r>
        <w:rPr>
          <w:rFonts w:ascii="Arial" w:hAnsi="Arial" w:cs="Arial"/>
          <w:color w:val="000000"/>
          <w:shd w:val="clear" w:color="auto" w:fill="FFFFFF"/>
        </w:rPr>
        <w:t>Y</w:t>
      </w:r>
      <w:r w:rsidRPr="006B653C">
        <w:rPr>
          <w:rFonts w:ascii="Arial" w:hAnsi="Arial" w:cs="Arial"/>
          <w:color w:val="000000"/>
          <w:shd w:val="clear" w:color="auto" w:fill="FFFFFF"/>
        </w:rPr>
        <w:t>ou are believers in our glorious Lord Jesus Christ. So treat everyone the same.</w:t>
      </w:r>
      <w:r>
        <w:rPr>
          <w:rFonts w:ascii="Arial" w:hAnsi="Arial" w:cs="Arial"/>
          <w:color w:val="000000"/>
          <w:shd w:val="clear" w:color="auto" w:fill="FFFFFF"/>
        </w:rPr>
        <w:t xml:space="preserve">” </w:t>
      </w:r>
      <w:r>
        <w:rPr>
          <w:rFonts w:ascii="Arial" w:hAnsi="Arial" w:cs="Arial"/>
        </w:rPr>
        <w:t>James 2:1</w:t>
      </w:r>
    </w:p>
    <w:p w14:paraId="3268B5E1" w14:textId="77777777" w:rsidR="003B6828" w:rsidRDefault="003B6828" w:rsidP="003B6828">
      <w:pPr>
        <w:widowControl w:val="0"/>
        <w:suppressAutoHyphens/>
        <w:autoSpaceDE w:val="0"/>
        <w:autoSpaceDN w:val="0"/>
        <w:adjustRightInd w:val="0"/>
        <w:spacing w:after="0" w:line="250" w:lineRule="atLeast"/>
        <w:textAlignment w:val="center"/>
        <w:rPr>
          <w:rFonts w:ascii="Arial" w:eastAsia="Times New Roman" w:hAnsi="Arial" w:cs="Arial"/>
          <w:color w:val="000000"/>
        </w:rPr>
      </w:pPr>
    </w:p>
    <w:p w14:paraId="46CA1B10" w14:textId="29799D1D" w:rsidR="003B6828" w:rsidRDefault="003B6828" w:rsidP="003B6828">
      <w:pPr>
        <w:spacing w:after="0" w:line="250" w:lineRule="atLeast"/>
        <w:rPr>
          <w:rFonts w:ascii="Arial" w:hAnsi="Arial" w:cs="Arial"/>
        </w:rPr>
      </w:pPr>
      <w:r w:rsidRPr="00C759D0">
        <w:rPr>
          <w:rFonts w:ascii="Arial" w:hAnsi="Arial" w:cs="Arial"/>
          <w:b/>
        </w:rPr>
        <w:t>Directions:</w:t>
      </w:r>
      <w:r w:rsidRPr="00C759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Practice the verse together until your </w:t>
      </w:r>
      <w:r w:rsidR="00EC25B4">
        <w:rPr>
          <w:rFonts w:ascii="Arial" w:hAnsi="Arial" w:cs="Arial"/>
        </w:rPr>
        <w:t>everyone</w:t>
      </w:r>
      <w:r>
        <w:rPr>
          <w:rFonts w:ascii="Arial" w:hAnsi="Arial" w:cs="Arial"/>
        </w:rPr>
        <w:t xml:space="preserve"> can remember it. When ready, blow the balloon full with air. When finished, pinch it closed, but don’t tie it off. </w:t>
      </w:r>
      <w:r w:rsidR="00EC25B4">
        <w:rPr>
          <w:rFonts w:ascii="Arial" w:hAnsi="Arial" w:cs="Arial"/>
        </w:rPr>
        <w:t>Explain that</w:t>
      </w:r>
      <w:r>
        <w:rPr>
          <w:rFonts w:ascii="Arial" w:hAnsi="Arial" w:cs="Arial"/>
        </w:rPr>
        <w:t xml:space="preserve"> when you release the balloon, </w:t>
      </w:r>
      <w:r w:rsidR="00EC25B4">
        <w:rPr>
          <w:rFonts w:ascii="Arial" w:hAnsi="Arial" w:cs="Arial"/>
        </w:rPr>
        <w:t>everyone will</w:t>
      </w:r>
      <w:r>
        <w:rPr>
          <w:rFonts w:ascii="Arial" w:hAnsi="Arial" w:cs="Arial"/>
        </w:rPr>
        <w:t xml:space="preserve"> have to quickly recite the verse before the balloon hits the ground. Let the balloon go. As it flutters around, </w:t>
      </w:r>
      <w:r w:rsidR="00EC25B4">
        <w:rPr>
          <w:rFonts w:ascii="Arial" w:hAnsi="Arial" w:cs="Arial"/>
        </w:rPr>
        <w:t>everyone</w:t>
      </w:r>
      <w:r>
        <w:rPr>
          <w:rFonts w:ascii="Arial" w:hAnsi="Arial" w:cs="Arial"/>
        </w:rPr>
        <w:t xml:space="preserve"> will race to complete the verse.</w:t>
      </w:r>
    </w:p>
    <w:p w14:paraId="5DC69D89" w14:textId="77777777" w:rsidR="00121F25" w:rsidRDefault="00121F25" w:rsidP="00254AAF">
      <w:pPr>
        <w:tabs>
          <w:tab w:val="left" w:pos="3053"/>
        </w:tabs>
        <w:spacing w:after="0" w:line="240" w:lineRule="auto"/>
        <w:rPr>
          <w:rFonts w:ascii="Arial" w:hAnsi="Arial" w:cs="Arial"/>
          <w:b/>
          <w:color w:val="2E74B5" w:themeColor="accent5" w:themeShade="BF"/>
          <w:sz w:val="24"/>
          <w:szCs w:val="24"/>
        </w:rPr>
      </w:pPr>
    </w:p>
    <w:p w14:paraId="180074CE" w14:textId="77777777" w:rsidR="00E71692" w:rsidRDefault="00E71692" w:rsidP="00254AAF">
      <w:pPr>
        <w:tabs>
          <w:tab w:val="left" w:pos="3053"/>
        </w:tabs>
        <w:spacing w:after="0" w:line="240" w:lineRule="auto"/>
        <w:rPr>
          <w:rFonts w:ascii="Arial" w:hAnsi="Arial" w:cs="Arial"/>
          <w:b/>
          <w:color w:val="2E74B5" w:themeColor="accent5" w:themeShade="BF"/>
          <w:sz w:val="24"/>
          <w:szCs w:val="24"/>
        </w:rPr>
      </w:pPr>
    </w:p>
    <w:p w14:paraId="49D2BB3E" w14:textId="24800182" w:rsidR="00254AAF" w:rsidRPr="00FD091D" w:rsidRDefault="00254AAF" w:rsidP="00254AAF">
      <w:pPr>
        <w:tabs>
          <w:tab w:val="left" w:pos="3053"/>
        </w:tabs>
        <w:spacing w:after="0" w:line="240" w:lineRule="auto"/>
        <w:rPr>
          <w:rFonts w:ascii="Arial" w:hAnsi="Arial" w:cs="Arial"/>
          <w:b/>
          <w:color w:val="2E74B5" w:themeColor="accent5" w:themeShade="BF"/>
          <w:sz w:val="24"/>
          <w:szCs w:val="24"/>
        </w:rPr>
      </w:pPr>
      <w:r w:rsidRPr="00FD091D">
        <w:rPr>
          <w:rFonts w:ascii="Arial" w:hAnsi="Arial" w:cs="Arial"/>
          <w:b/>
          <w:color w:val="2E74B5" w:themeColor="accent5" w:themeShade="BF"/>
          <w:sz w:val="24"/>
          <w:szCs w:val="24"/>
        </w:rPr>
        <w:t>FOR OLDER KIDS:</w:t>
      </w:r>
    </w:p>
    <w:p w14:paraId="2896EA2A" w14:textId="77777777" w:rsidR="00400BCB" w:rsidRPr="00FD091D" w:rsidRDefault="00400BCB" w:rsidP="005F4BD9">
      <w:pPr>
        <w:tabs>
          <w:tab w:val="left" w:pos="3053"/>
        </w:tabs>
        <w:spacing w:after="0"/>
        <w:rPr>
          <w:rFonts w:ascii="Arial" w:hAnsi="Arial" w:cs="Arial"/>
          <w:b/>
          <w:sz w:val="20"/>
          <w:szCs w:val="20"/>
        </w:rPr>
      </w:pPr>
    </w:p>
    <w:p w14:paraId="0A302929" w14:textId="77777777" w:rsidR="003B6828" w:rsidRPr="00643C77" w:rsidRDefault="003B6828" w:rsidP="003B6828">
      <w:pPr>
        <w:tabs>
          <w:tab w:val="left" w:pos="3053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ROLL WITH IT</w:t>
      </w:r>
    </w:p>
    <w:p w14:paraId="74A7C1CA" w14:textId="77777777" w:rsidR="003B6828" w:rsidRPr="00B54B80" w:rsidRDefault="003B6828" w:rsidP="003B6828">
      <w:pPr>
        <w:pStyle w:val="BodyInterior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Supplies: </w:t>
      </w:r>
      <w:r>
        <w:rPr>
          <w:sz w:val="22"/>
          <w:szCs w:val="22"/>
        </w:rPr>
        <w:t>Dice (2)</w:t>
      </w:r>
    </w:p>
    <w:p w14:paraId="62C24F8D" w14:textId="77777777" w:rsidR="003B6828" w:rsidRDefault="003B6828" w:rsidP="003B6828">
      <w:pPr>
        <w:pStyle w:val="BodyInterior"/>
        <w:spacing w:line="276" w:lineRule="auto"/>
        <w:rPr>
          <w:b/>
          <w:sz w:val="22"/>
          <w:szCs w:val="22"/>
        </w:rPr>
      </w:pPr>
    </w:p>
    <w:p w14:paraId="5372C716" w14:textId="398D2319" w:rsidR="003B6828" w:rsidRPr="00B54B80" w:rsidRDefault="003B6828" w:rsidP="003B6828">
      <w:pPr>
        <w:pStyle w:val="BodyInterior"/>
        <w:spacing w:line="276" w:lineRule="auto"/>
        <w:rPr>
          <w:sz w:val="22"/>
          <w:szCs w:val="22"/>
        </w:rPr>
      </w:pPr>
      <w:r w:rsidRPr="00B54B80">
        <w:rPr>
          <w:b/>
          <w:sz w:val="22"/>
          <w:szCs w:val="22"/>
        </w:rPr>
        <w:t xml:space="preserve">Say: </w:t>
      </w:r>
      <w:r w:rsidRPr="00B54B80">
        <w:rPr>
          <w:sz w:val="22"/>
          <w:szCs w:val="22"/>
        </w:rPr>
        <w:t>The Book of James says that we should treat everyone the same, but sometimes that can be kind of hard. We’re going to play a game right now that will help us think about some ways we can treat people the same even if they’re different from us.</w:t>
      </w:r>
    </w:p>
    <w:p w14:paraId="754C8249" w14:textId="77777777" w:rsidR="003B6828" w:rsidRPr="00B54B80" w:rsidRDefault="003B6828" w:rsidP="003B6828">
      <w:pPr>
        <w:pStyle w:val="BodyInterior"/>
        <w:spacing w:line="276" w:lineRule="auto"/>
        <w:rPr>
          <w:sz w:val="22"/>
          <w:szCs w:val="22"/>
        </w:rPr>
      </w:pPr>
    </w:p>
    <w:p w14:paraId="132F2EEC" w14:textId="315B48AC" w:rsidR="003B6828" w:rsidRPr="00B54B80" w:rsidRDefault="003B6828" w:rsidP="003B6828">
      <w:pPr>
        <w:pStyle w:val="BodyInterior"/>
        <w:spacing w:line="276" w:lineRule="auto"/>
        <w:rPr>
          <w:sz w:val="22"/>
          <w:szCs w:val="22"/>
        </w:rPr>
      </w:pPr>
      <w:r w:rsidRPr="00B54B80">
        <w:rPr>
          <w:b/>
          <w:sz w:val="22"/>
          <w:szCs w:val="22"/>
        </w:rPr>
        <w:t xml:space="preserve">Directions: </w:t>
      </w:r>
      <w:r>
        <w:rPr>
          <w:sz w:val="22"/>
          <w:szCs w:val="22"/>
        </w:rPr>
        <w:t xml:space="preserve">Have </w:t>
      </w:r>
      <w:r w:rsidR="00EC25B4">
        <w:rPr>
          <w:sz w:val="22"/>
          <w:szCs w:val="22"/>
        </w:rPr>
        <w:t>everyone</w:t>
      </w:r>
      <w:r>
        <w:rPr>
          <w:sz w:val="22"/>
          <w:szCs w:val="22"/>
        </w:rPr>
        <w:t xml:space="preserve"> take turns rolling 2 dice. Read the sentence segments below that correspond with each dice. For example, a roll of 1 and 6 will result in the following sentence: “A kid who barely speaks English…sits next to you on the bus.” With every roll, a different sentence will be constructed. After each sentence is constructed, talk about what you could do in that situation to treat that person the same as everyone else.</w:t>
      </w:r>
    </w:p>
    <w:p w14:paraId="08A95AA1" w14:textId="77777777" w:rsidR="00EC25B4" w:rsidRDefault="00EC25B4" w:rsidP="003B6828">
      <w:pPr>
        <w:pStyle w:val="BodyInterior"/>
        <w:spacing w:line="276" w:lineRule="auto"/>
        <w:rPr>
          <w:b/>
          <w:sz w:val="22"/>
          <w:szCs w:val="22"/>
        </w:rPr>
      </w:pPr>
    </w:p>
    <w:p w14:paraId="18EC8E76" w14:textId="3E6D7835" w:rsidR="003B6828" w:rsidRPr="00B54B80" w:rsidRDefault="003B6828" w:rsidP="003B6828">
      <w:pPr>
        <w:pStyle w:val="BodyInterior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Dice #1</w:t>
      </w:r>
      <w:r w:rsidRPr="00B54B80">
        <w:rPr>
          <w:b/>
          <w:sz w:val="22"/>
          <w:szCs w:val="22"/>
        </w:rPr>
        <w:t>:</w:t>
      </w:r>
    </w:p>
    <w:p w14:paraId="46220B99" w14:textId="6D25BEBB" w:rsidR="003B6828" w:rsidRDefault="003B6828" w:rsidP="003B6828">
      <w:pPr>
        <w:pStyle w:val="BodyInterior"/>
        <w:numPr>
          <w:ilvl w:val="0"/>
          <w:numId w:val="11"/>
        </w:numPr>
        <w:spacing w:line="276" w:lineRule="auto"/>
        <w:ind w:left="360"/>
        <w:rPr>
          <w:sz w:val="22"/>
          <w:szCs w:val="22"/>
        </w:rPr>
      </w:pPr>
      <w:r w:rsidRPr="00B54B80">
        <w:rPr>
          <w:sz w:val="22"/>
          <w:szCs w:val="22"/>
        </w:rPr>
        <w:t xml:space="preserve">A </w:t>
      </w:r>
      <w:r w:rsidR="00EC25B4">
        <w:rPr>
          <w:sz w:val="22"/>
          <w:szCs w:val="22"/>
        </w:rPr>
        <w:t>person</w:t>
      </w:r>
      <w:r w:rsidRPr="00B54B80">
        <w:rPr>
          <w:sz w:val="22"/>
          <w:szCs w:val="22"/>
        </w:rPr>
        <w:t xml:space="preserve"> who barely speaks English…</w:t>
      </w:r>
    </w:p>
    <w:p w14:paraId="2323D868" w14:textId="39758C12" w:rsidR="003B6828" w:rsidRDefault="003B6828" w:rsidP="003B6828">
      <w:pPr>
        <w:pStyle w:val="BodyInterior"/>
        <w:numPr>
          <w:ilvl w:val="0"/>
          <w:numId w:val="11"/>
        </w:numPr>
        <w:spacing w:line="276" w:lineRule="auto"/>
        <w:ind w:left="360"/>
        <w:rPr>
          <w:sz w:val="22"/>
          <w:szCs w:val="22"/>
        </w:rPr>
      </w:pPr>
      <w:r w:rsidRPr="00B54B80">
        <w:rPr>
          <w:sz w:val="22"/>
          <w:szCs w:val="22"/>
        </w:rPr>
        <w:t xml:space="preserve">A </w:t>
      </w:r>
      <w:r w:rsidR="00EC25B4">
        <w:rPr>
          <w:sz w:val="22"/>
          <w:szCs w:val="22"/>
        </w:rPr>
        <w:t>person</w:t>
      </w:r>
      <w:r w:rsidRPr="00B54B80">
        <w:rPr>
          <w:sz w:val="22"/>
          <w:szCs w:val="22"/>
        </w:rPr>
        <w:t xml:space="preserve"> who </w:t>
      </w:r>
      <w:r w:rsidR="00EC25B4">
        <w:rPr>
          <w:sz w:val="22"/>
          <w:szCs w:val="22"/>
        </w:rPr>
        <w:t>communicates</w:t>
      </w:r>
      <w:r w:rsidRPr="00B54B80">
        <w:rPr>
          <w:sz w:val="22"/>
          <w:szCs w:val="22"/>
        </w:rPr>
        <w:t xml:space="preserve"> us</w:t>
      </w:r>
      <w:r w:rsidR="00EC25B4">
        <w:rPr>
          <w:sz w:val="22"/>
          <w:szCs w:val="22"/>
        </w:rPr>
        <w:t>ing</w:t>
      </w:r>
      <w:r w:rsidRPr="00B54B80">
        <w:rPr>
          <w:sz w:val="22"/>
          <w:szCs w:val="22"/>
        </w:rPr>
        <w:t xml:space="preserve"> sign language…</w:t>
      </w:r>
    </w:p>
    <w:p w14:paraId="3131CFDF" w14:textId="355F5A4F" w:rsidR="003B6828" w:rsidRDefault="003B6828" w:rsidP="003B6828">
      <w:pPr>
        <w:pStyle w:val="BodyInterior"/>
        <w:numPr>
          <w:ilvl w:val="0"/>
          <w:numId w:val="11"/>
        </w:numPr>
        <w:spacing w:line="276" w:lineRule="auto"/>
        <w:ind w:left="360"/>
        <w:rPr>
          <w:sz w:val="22"/>
          <w:szCs w:val="22"/>
        </w:rPr>
      </w:pPr>
      <w:r w:rsidRPr="00B54B80">
        <w:rPr>
          <w:sz w:val="22"/>
          <w:szCs w:val="22"/>
        </w:rPr>
        <w:t xml:space="preserve">A </w:t>
      </w:r>
      <w:r w:rsidR="00EC25B4">
        <w:rPr>
          <w:sz w:val="22"/>
          <w:szCs w:val="22"/>
        </w:rPr>
        <w:t>person</w:t>
      </w:r>
      <w:r w:rsidR="00EC25B4" w:rsidRPr="00B54B80">
        <w:rPr>
          <w:sz w:val="22"/>
          <w:szCs w:val="22"/>
        </w:rPr>
        <w:t xml:space="preserve"> </w:t>
      </w:r>
      <w:r w:rsidRPr="00B54B80">
        <w:rPr>
          <w:sz w:val="22"/>
          <w:szCs w:val="22"/>
        </w:rPr>
        <w:t>who is always getting in trouble…</w:t>
      </w:r>
    </w:p>
    <w:p w14:paraId="5F00596E" w14:textId="0E4A33AC" w:rsidR="003B6828" w:rsidRDefault="003B6828" w:rsidP="003B6828">
      <w:pPr>
        <w:pStyle w:val="BodyInterior"/>
        <w:numPr>
          <w:ilvl w:val="0"/>
          <w:numId w:val="11"/>
        </w:numPr>
        <w:spacing w:line="276" w:lineRule="auto"/>
        <w:ind w:left="360"/>
        <w:rPr>
          <w:sz w:val="22"/>
          <w:szCs w:val="22"/>
        </w:rPr>
      </w:pPr>
      <w:r w:rsidRPr="00B54B80">
        <w:rPr>
          <w:sz w:val="22"/>
          <w:szCs w:val="22"/>
        </w:rPr>
        <w:t xml:space="preserve">A </w:t>
      </w:r>
      <w:r w:rsidR="00EC25B4">
        <w:rPr>
          <w:sz w:val="22"/>
          <w:szCs w:val="22"/>
        </w:rPr>
        <w:t>person</w:t>
      </w:r>
      <w:r w:rsidR="00EC25B4" w:rsidRPr="00B54B80">
        <w:rPr>
          <w:sz w:val="22"/>
          <w:szCs w:val="22"/>
        </w:rPr>
        <w:t xml:space="preserve"> </w:t>
      </w:r>
      <w:r w:rsidRPr="00B54B80">
        <w:rPr>
          <w:sz w:val="22"/>
          <w:szCs w:val="22"/>
        </w:rPr>
        <w:t>who has no friends…</w:t>
      </w:r>
    </w:p>
    <w:p w14:paraId="2B73AC60" w14:textId="3DC24FBE" w:rsidR="003B6828" w:rsidRDefault="003B6828" w:rsidP="003B6828">
      <w:pPr>
        <w:pStyle w:val="BodyInterior"/>
        <w:numPr>
          <w:ilvl w:val="0"/>
          <w:numId w:val="11"/>
        </w:numPr>
        <w:spacing w:line="276" w:lineRule="auto"/>
        <w:ind w:left="360"/>
        <w:rPr>
          <w:sz w:val="22"/>
          <w:szCs w:val="22"/>
        </w:rPr>
      </w:pPr>
      <w:r w:rsidRPr="00B54B80">
        <w:rPr>
          <w:sz w:val="22"/>
          <w:szCs w:val="22"/>
        </w:rPr>
        <w:t xml:space="preserve">A </w:t>
      </w:r>
      <w:r w:rsidR="00EC25B4">
        <w:rPr>
          <w:sz w:val="22"/>
          <w:szCs w:val="22"/>
        </w:rPr>
        <w:t>person</w:t>
      </w:r>
      <w:r w:rsidR="00EC25B4" w:rsidRPr="00B54B80">
        <w:rPr>
          <w:sz w:val="22"/>
          <w:szCs w:val="22"/>
        </w:rPr>
        <w:t xml:space="preserve"> </w:t>
      </w:r>
      <w:r w:rsidRPr="00B54B80">
        <w:rPr>
          <w:sz w:val="22"/>
          <w:szCs w:val="22"/>
        </w:rPr>
        <w:t>who smells different…</w:t>
      </w:r>
    </w:p>
    <w:p w14:paraId="35194DDD" w14:textId="7E344179" w:rsidR="003B6828" w:rsidRPr="003B6828" w:rsidRDefault="003B6828" w:rsidP="003B6828">
      <w:pPr>
        <w:pStyle w:val="BodyInterior"/>
        <w:numPr>
          <w:ilvl w:val="0"/>
          <w:numId w:val="11"/>
        </w:numPr>
        <w:spacing w:line="276" w:lineRule="auto"/>
        <w:ind w:left="360"/>
        <w:rPr>
          <w:sz w:val="22"/>
          <w:szCs w:val="22"/>
        </w:rPr>
      </w:pPr>
      <w:r w:rsidRPr="00B54B80">
        <w:rPr>
          <w:sz w:val="22"/>
          <w:szCs w:val="22"/>
        </w:rPr>
        <w:t xml:space="preserve">A </w:t>
      </w:r>
      <w:r w:rsidR="00EC25B4">
        <w:rPr>
          <w:sz w:val="22"/>
          <w:szCs w:val="22"/>
        </w:rPr>
        <w:t>person</w:t>
      </w:r>
      <w:r w:rsidR="00EC25B4" w:rsidRPr="00B54B80">
        <w:rPr>
          <w:sz w:val="22"/>
          <w:szCs w:val="22"/>
        </w:rPr>
        <w:t xml:space="preserve"> </w:t>
      </w:r>
      <w:r w:rsidRPr="00B54B80">
        <w:rPr>
          <w:sz w:val="22"/>
          <w:szCs w:val="22"/>
        </w:rPr>
        <w:t>whose skin color is different from yours…</w:t>
      </w:r>
    </w:p>
    <w:p w14:paraId="6224F23A" w14:textId="77777777" w:rsidR="00EC25B4" w:rsidRDefault="00EC25B4" w:rsidP="003B6828">
      <w:pPr>
        <w:pStyle w:val="BodyInterior"/>
        <w:spacing w:line="276" w:lineRule="auto"/>
        <w:rPr>
          <w:b/>
          <w:sz w:val="22"/>
          <w:szCs w:val="22"/>
        </w:rPr>
      </w:pPr>
    </w:p>
    <w:p w14:paraId="26CCE5D0" w14:textId="6330CC92" w:rsidR="003B6828" w:rsidRPr="00B54B80" w:rsidRDefault="003B6828" w:rsidP="003B6828">
      <w:pPr>
        <w:pStyle w:val="BodyInterior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Dice #2</w:t>
      </w:r>
      <w:r w:rsidRPr="00B54B80">
        <w:rPr>
          <w:b/>
          <w:sz w:val="22"/>
          <w:szCs w:val="22"/>
        </w:rPr>
        <w:t>:</w:t>
      </w:r>
    </w:p>
    <w:p w14:paraId="1D991DD4" w14:textId="77777777" w:rsidR="003B6828" w:rsidRPr="00B54B80" w:rsidRDefault="003B6828" w:rsidP="003B6828">
      <w:pPr>
        <w:pStyle w:val="BodyInterior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Pr="00B54B80">
        <w:rPr>
          <w:sz w:val="22"/>
          <w:szCs w:val="22"/>
        </w:rPr>
        <w:t>…i</w:t>
      </w:r>
      <w:r>
        <w:rPr>
          <w:sz w:val="22"/>
          <w:szCs w:val="22"/>
        </w:rPr>
        <w:t>s coming to your birthday party.</w:t>
      </w:r>
    </w:p>
    <w:p w14:paraId="161A0983" w14:textId="77777777" w:rsidR="003B6828" w:rsidRPr="00B54B80" w:rsidRDefault="003B6828" w:rsidP="003B6828">
      <w:pPr>
        <w:pStyle w:val="BodyInterior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</w:t>
      </w:r>
      <w:r w:rsidRPr="00B54B80">
        <w:rPr>
          <w:sz w:val="22"/>
          <w:szCs w:val="22"/>
        </w:rPr>
        <w:t>…moves next door to you.</w:t>
      </w:r>
    </w:p>
    <w:p w14:paraId="7FEBA29B" w14:textId="7E12F7D6" w:rsidR="003B6828" w:rsidRPr="00B54B80" w:rsidRDefault="003B6828" w:rsidP="003B6828">
      <w:pPr>
        <w:pStyle w:val="BodyInterior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3</w:t>
      </w:r>
      <w:r w:rsidRPr="00B54B80">
        <w:rPr>
          <w:sz w:val="22"/>
          <w:szCs w:val="22"/>
        </w:rPr>
        <w:t>…is new to your class.</w:t>
      </w:r>
    </w:p>
    <w:p w14:paraId="0DCA011C" w14:textId="77777777" w:rsidR="003B6828" w:rsidRPr="00B54B80" w:rsidRDefault="003B6828" w:rsidP="003B6828">
      <w:pPr>
        <w:pStyle w:val="BodyInterior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4</w:t>
      </w:r>
      <w:r w:rsidRPr="00B54B80">
        <w:rPr>
          <w:sz w:val="22"/>
          <w:szCs w:val="22"/>
        </w:rPr>
        <w:t>…joins your soccer team.</w:t>
      </w:r>
    </w:p>
    <w:p w14:paraId="199938C2" w14:textId="77777777" w:rsidR="003B6828" w:rsidRPr="00B54B80" w:rsidRDefault="003B6828" w:rsidP="003B6828">
      <w:pPr>
        <w:pStyle w:val="BodyInterior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5</w:t>
      </w:r>
      <w:r w:rsidRPr="00B54B80">
        <w:rPr>
          <w:sz w:val="22"/>
          <w:szCs w:val="22"/>
        </w:rPr>
        <w:t>…sits at your lunch table.</w:t>
      </w:r>
    </w:p>
    <w:p w14:paraId="2F9F551B" w14:textId="38BAC261" w:rsidR="00EC25B4" w:rsidRDefault="003B6828" w:rsidP="00EC25B4">
      <w:pPr>
        <w:pStyle w:val="BodyInterior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6</w:t>
      </w:r>
      <w:r w:rsidRPr="00B54B80">
        <w:rPr>
          <w:sz w:val="22"/>
          <w:szCs w:val="22"/>
        </w:rPr>
        <w:t>…sits next to you on th</w:t>
      </w:r>
      <w:r>
        <w:rPr>
          <w:sz w:val="22"/>
          <w:szCs w:val="22"/>
        </w:rPr>
        <w:t>e bus</w:t>
      </w:r>
      <w:r w:rsidR="00EC25B4">
        <w:rPr>
          <w:sz w:val="22"/>
          <w:szCs w:val="22"/>
        </w:rPr>
        <w:t>.</w:t>
      </w:r>
    </w:p>
    <w:sectPr w:rsidR="00EC25B4" w:rsidSect="006561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7" w:right="1440" w:bottom="115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59127" w14:textId="77777777" w:rsidR="00081534" w:rsidRDefault="00081534" w:rsidP="0065435B">
      <w:pPr>
        <w:spacing w:after="0" w:line="240" w:lineRule="auto"/>
      </w:pPr>
      <w:r>
        <w:separator/>
      </w:r>
    </w:p>
  </w:endnote>
  <w:endnote w:type="continuationSeparator" w:id="0">
    <w:p w14:paraId="50E5B228" w14:textId="77777777" w:rsidR="00081534" w:rsidRDefault="00081534" w:rsidP="00654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3DBB0" w14:textId="77777777" w:rsidR="002369A1" w:rsidRDefault="002369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686BD" w14:textId="5D047A8F" w:rsidR="00E51459" w:rsidRPr="00A36FC4" w:rsidRDefault="00E51459" w:rsidP="00E51459">
    <w:pPr>
      <w:pStyle w:val="Footer"/>
      <w:tabs>
        <w:tab w:val="clear" w:pos="4680"/>
      </w:tabs>
      <w:rPr>
        <w:rFonts w:ascii="Arial" w:hAnsi="Arial" w:cs="Arial"/>
        <w:sz w:val="18"/>
        <w:szCs w:val="18"/>
      </w:rPr>
    </w:pPr>
    <w:bookmarkStart w:id="1" w:name="_Hlk35937978"/>
    <w:bookmarkStart w:id="2" w:name="_Hlk35937979"/>
    <w:r w:rsidRPr="00A36FC4">
      <w:rPr>
        <w:rFonts w:ascii="Arial" w:hAnsi="Arial" w:cs="Arial"/>
        <w:sz w:val="18"/>
        <w:szCs w:val="18"/>
      </w:rPr>
      <w:t xml:space="preserve">©2020 </w:t>
    </w:r>
    <w:r w:rsidR="003C6F22">
      <w:rPr>
        <w:rFonts w:ascii="Arial" w:hAnsi="Arial" w:cs="Arial"/>
        <w:sz w:val="18"/>
        <w:szCs w:val="18"/>
      </w:rPr>
      <w:t>Go Tell It LLC</w:t>
    </w:r>
    <w:r w:rsidRPr="00A36FC4">
      <w:rPr>
        <w:rFonts w:ascii="Arial" w:hAnsi="Arial" w:cs="Arial"/>
        <w:sz w:val="18"/>
        <w:szCs w:val="18"/>
      </w:rPr>
      <w:t>. All rights reserved.</w:t>
    </w:r>
    <w:r w:rsidRPr="00A36FC4">
      <w:rPr>
        <w:rFonts w:ascii="Arial" w:hAnsi="Arial" w:cs="Arial"/>
        <w:sz w:val="18"/>
        <w:szCs w:val="18"/>
      </w:rPr>
      <w:tab/>
    </w:r>
    <w:hyperlink r:id="rId1" w:history="1">
      <w:r w:rsidRPr="00A36FC4">
        <w:rPr>
          <w:rStyle w:val="Hyperlink"/>
          <w:rFonts w:ascii="Arial" w:hAnsi="Arial" w:cs="Arial"/>
          <w:sz w:val="18"/>
          <w:szCs w:val="18"/>
        </w:rPr>
        <w:t>www.gocurriculum.com</w:t>
      </w:r>
    </w:hyperlink>
    <w:r w:rsidRPr="00A36FC4">
      <w:rPr>
        <w:rFonts w:ascii="Arial" w:hAnsi="Arial" w:cs="Arial"/>
        <w:color w:val="595959" w:themeColor="text1" w:themeTint="A6"/>
        <w:sz w:val="18"/>
        <w:szCs w:val="18"/>
      </w:rPr>
      <w:t xml:space="preserve"> | 800-684-2303 | info@mooblio.org</w:t>
    </w:r>
    <w:bookmarkEnd w:id="1"/>
    <w:bookmarkEnd w:id="2"/>
  </w:p>
  <w:p w14:paraId="47113CC2" w14:textId="77777777" w:rsidR="00E51459" w:rsidRDefault="00E514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38F44" w14:textId="77777777" w:rsidR="002369A1" w:rsidRDefault="00236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A6469" w14:textId="77777777" w:rsidR="00081534" w:rsidRDefault="00081534" w:rsidP="0065435B">
      <w:pPr>
        <w:spacing w:after="0" w:line="240" w:lineRule="auto"/>
      </w:pPr>
      <w:r>
        <w:separator/>
      </w:r>
    </w:p>
  </w:footnote>
  <w:footnote w:type="continuationSeparator" w:id="0">
    <w:p w14:paraId="2EBFE21C" w14:textId="77777777" w:rsidR="00081534" w:rsidRDefault="00081534" w:rsidP="00654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E71F3" w14:textId="77777777" w:rsidR="002369A1" w:rsidRDefault="002369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F63A4" w14:textId="0A30E78B" w:rsidR="00AE7A57" w:rsidRDefault="00AE7A5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F566C0" wp14:editId="4474AEDC">
          <wp:simplePos x="0" y="0"/>
          <wp:positionH relativeFrom="margin">
            <wp:align>center</wp:align>
          </wp:positionH>
          <wp:positionV relativeFrom="paragraph">
            <wp:posOffset>-250190</wp:posOffset>
          </wp:positionV>
          <wp:extent cx="646509" cy="702945"/>
          <wp:effectExtent l="0" t="0" r="1270" b="1905"/>
          <wp:wrapTight wrapText="bothSides">
            <wp:wrapPolygon edited="0">
              <wp:start x="5729" y="0"/>
              <wp:lineTo x="1910" y="7024"/>
              <wp:lineTo x="637" y="9951"/>
              <wp:lineTo x="0" y="19317"/>
              <wp:lineTo x="0" y="21073"/>
              <wp:lineTo x="21006" y="21073"/>
              <wp:lineTo x="21006" y="19317"/>
              <wp:lineTo x="20369" y="7024"/>
              <wp:lineTo x="14640" y="1756"/>
              <wp:lineTo x="8912" y="0"/>
              <wp:lineTo x="5729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! Online Servic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80" r="25487"/>
                  <a:stretch/>
                </pic:blipFill>
                <pic:spPr bwMode="auto">
                  <a:xfrm>
                    <a:off x="0" y="0"/>
                    <a:ext cx="646509" cy="702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8FABE95" w14:textId="77777777" w:rsidR="00AE7A57" w:rsidRDefault="00AE7A57">
    <w:pPr>
      <w:pStyle w:val="Header"/>
    </w:pPr>
  </w:p>
  <w:p w14:paraId="18D2F08D" w14:textId="77777777" w:rsidR="00AE7A57" w:rsidRDefault="00AE7A57">
    <w:pPr>
      <w:pStyle w:val="Header"/>
    </w:pPr>
  </w:p>
  <w:p w14:paraId="27CB5014" w14:textId="4D765F22" w:rsidR="002369A1" w:rsidRPr="002369A1" w:rsidRDefault="00AE7A57" w:rsidP="002369A1">
    <w:pPr>
      <w:pStyle w:val="Header"/>
      <w:jc w:val="center"/>
      <w:rPr>
        <w:rFonts w:ascii="Arial" w:eastAsiaTheme="minorEastAsia" w:hAnsi="Arial" w:cs="Arial"/>
        <w:b/>
        <w:color w:val="1F4E79" w:themeColor="accent5" w:themeShade="80"/>
        <w:sz w:val="32"/>
        <w:szCs w:val="32"/>
      </w:rPr>
    </w:pPr>
    <w:r w:rsidRPr="00C7089A">
      <w:rPr>
        <w:rFonts w:ascii="Arial" w:hAnsi="Arial" w:cs="Arial"/>
        <w:b/>
        <w:color w:val="1F4E79" w:themeColor="accent5" w:themeShade="80"/>
        <w:sz w:val="32"/>
        <w:szCs w:val="32"/>
      </w:rPr>
      <w:t>FAMILY ACTIVIT</w:t>
    </w:r>
    <w:r>
      <w:rPr>
        <w:rFonts w:ascii="Arial" w:hAnsi="Arial" w:cs="Arial"/>
        <w:b/>
        <w:color w:val="1F4E79" w:themeColor="accent5" w:themeShade="80"/>
        <w:sz w:val="32"/>
        <w:szCs w:val="32"/>
      </w:rPr>
      <w:t>IES</w:t>
    </w:r>
    <w:r w:rsidRPr="00C7089A">
      <w:rPr>
        <w:rFonts w:ascii="Arial" w:hAnsi="Arial" w:cs="Arial"/>
        <w:b/>
        <w:color w:val="1F4E79" w:themeColor="accent5" w:themeShade="80"/>
        <w:sz w:val="32"/>
        <w:szCs w:val="32"/>
      </w:rPr>
      <w:t xml:space="preserve">: </w:t>
    </w:r>
    <w:r w:rsidR="002369A1">
      <w:rPr>
        <w:rFonts w:ascii="Arial" w:eastAsiaTheme="minorEastAsia" w:hAnsi="Arial" w:cs="Arial"/>
        <w:b/>
        <w:color w:val="1F4E79" w:themeColor="accent5" w:themeShade="80"/>
        <w:sz w:val="32"/>
        <w:szCs w:val="32"/>
      </w:rPr>
      <w:t>TREAT EVERYONE THE SAME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05650" w14:textId="77777777" w:rsidR="002369A1" w:rsidRDefault="002369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05134"/>
    <w:multiLevelType w:val="hybridMultilevel"/>
    <w:tmpl w:val="1832A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914B4"/>
    <w:multiLevelType w:val="hybridMultilevel"/>
    <w:tmpl w:val="C8F4C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82BA6"/>
    <w:multiLevelType w:val="hybridMultilevel"/>
    <w:tmpl w:val="65EEF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239E3"/>
    <w:multiLevelType w:val="hybridMultilevel"/>
    <w:tmpl w:val="E3DC1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B2B56"/>
    <w:multiLevelType w:val="hybridMultilevel"/>
    <w:tmpl w:val="61821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611E2"/>
    <w:multiLevelType w:val="hybridMultilevel"/>
    <w:tmpl w:val="6C94D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9071C"/>
    <w:multiLevelType w:val="hybridMultilevel"/>
    <w:tmpl w:val="9FAC3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20BD4"/>
    <w:multiLevelType w:val="hybridMultilevel"/>
    <w:tmpl w:val="F7EC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B3065"/>
    <w:multiLevelType w:val="hybridMultilevel"/>
    <w:tmpl w:val="C34CD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F02D4"/>
    <w:multiLevelType w:val="hybridMultilevel"/>
    <w:tmpl w:val="53A42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E1AA7"/>
    <w:multiLevelType w:val="hybridMultilevel"/>
    <w:tmpl w:val="4C78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35B"/>
    <w:rsid w:val="00000294"/>
    <w:rsid w:val="0000233C"/>
    <w:rsid w:val="00011CE4"/>
    <w:rsid w:val="00022177"/>
    <w:rsid w:val="00027152"/>
    <w:rsid w:val="00044659"/>
    <w:rsid w:val="00071692"/>
    <w:rsid w:val="00076A55"/>
    <w:rsid w:val="00081534"/>
    <w:rsid w:val="00086E8F"/>
    <w:rsid w:val="000A2EDC"/>
    <w:rsid w:val="000A33FD"/>
    <w:rsid w:val="000B4FFB"/>
    <w:rsid w:val="00121F25"/>
    <w:rsid w:val="0014589B"/>
    <w:rsid w:val="001564A0"/>
    <w:rsid w:val="001C23BB"/>
    <w:rsid w:val="001F26E3"/>
    <w:rsid w:val="002241F1"/>
    <w:rsid w:val="002369A1"/>
    <w:rsid w:val="00253561"/>
    <w:rsid w:val="00254AAF"/>
    <w:rsid w:val="002821EC"/>
    <w:rsid w:val="00282D76"/>
    <w:rsid w:val="002E7AD7"/>
    <w:rsid w:val="00316933"/>
    <w:rsid w:val="003476C5"/>
    <w:rsid w:val="00351A66"/>
    <w:rsid w:val="00377729"/>
    <w:rsid w:val="00390B7B"/>
    <w:rsid w:val="00395721"/>
    <w:rsid w:val="003B6828"/>
    <w:rsid w:val="003C6F22"/>
    <w:rsid w:val="003E5B43"/>
    <w:rsid w:val="003E680A"/>
    <w:rsid w:val="003F61BD"/>
    <w:rsid w:val="00400BCB"/>
    <w:rsid w:val="0047306B"/>
    <w:rsid w:val="00473B15"/>
    <w:rsid w:val="00486746"/>
    <w:rsid w:val="004A0DE6"/>
    <w:rsid w:val="004A3823"/>
    <w:rsid w:val="004A772D"/>
    <w:rsid w:val="004D317A"/>
    <w:rsid w:val="004D6EE2"/>
    <w:rsid w:val="004F43C6"/>
    <w:rsid w:val="004F6B3B"/>
    <w:rsid w:val="005779B1"/>
    <w:rsid w:val="005A473E"/>
    <w:rsid w:val="005D1082"/>
    <w:rsid w:val="005D248D"/>
    <w:rsid w:val="005F1372"/>
    <w:rsid w:val="005F4BD9"/>
    <w:rsid w:val="0065435B"/>
    <w:rsid w:val="006561AC"/>
    <w:rsid w:val="00656661"/>
    <w:rsid w:val="00676BA1"/>
    <w:rsid w:val="006B09F5"/>
    <w:rsid w:val="006B1FAF"/>
    <w:rsid w:val="006F0B40"/>
    <w:rsid w:val="00774C23"/>
    <w:rsid w:val="0077686D"/>
    <w:rsid w:val="00782976"/>
    <w:rsid w:val="007D5D9D"/>
    <w:rsid w:val="00866E62"/>
    <w:rsid w:val="008D0AC0"/>
    <w:rsid w:val="00903E91"/>
    <w:rsid w:val="00922EE6"/>
    <w:rsid w:val="00933AFE"/>
    <w:rsid w:val="009710A8"/>
    <w:rsid w:val="00994316"/>
    <w:rsid w:val="009A0D9E"/>
    <w:rsid w:val="009C1810"/>
    <w:rsid w:val="009E0E82"/>
    <w:rsid w:val="00A20982"/>
    <w:rsid w:val="00A23CC2"/>
    <w:rsid w:val="00A451FD"/>
    <w:rsid w:val="00A61240"/>
    <w:rsid w:val="00A62A3F"/>
    <w:rsid w:val="00AA6976"/>
    <w:rsid w:val="00AC5EDB"/>
    <w:rsid w:val="00AE2F36"/>
    <w:rsid w:val="00AE7A57"/>
    <w:rsid w:val="00B24CEA"/>
    <w:rsid w:val="00B364B5"/>
    <w:rsid w:val="00B54DE1"/>
    <w:rsid w:val="00B556E6"/>
    <w:rsid w:val="00B92399"/>
    <w:rsid w:val="00BB1F16"/>
    <w:rsid w:val="00BD2EA7"/>
    <w:rsid w:val="00BE3A0C"/>
    <w:rsid w:val="00BE5E2B"/>
    <w:rsid w:val="00BF45F2"/>
    <w:rsid w:val="00BF47DF"/>
    <w:rsid w:val="00C52FD7"/>
    <w:rsid w:val="00C8307A"/>
    <w:rsid w:val="00C9296C"/>
    <w:rsid w:val="00CC4A50"/>
    <w:rsid w:val="00CC4DC0"/>
    <w:rsid w:val="00CD2084"/>
    <w:rsid w:val="00CF37C3"/>
    <w:rsid w:val="00D0253E"/>
    <w:rsid w:val="00D0422A"/>
    <w:rsid w:val="00D65F54"/>
    <w:rsid w:val="00DB3BE5"/>
    <w:rsid w:val="00E00CAE"/>
    <w:rsid w:val="00E03C24"/>
    <w:rsid w:val="00E10403"/>
    <w:rsid w:val="00E51459"/>
    <w:rsid w:val="00E71692"/>
    <w:rsid w:val="00E93CB0"/>
    <w:rsid w:val="00E9798F"/>
    <w:rsid w:val="00EC25B4"/>
    <w:rsid w:val="00EC4E74"/>
    <w:rsid w:val="00F3509C"/>
    <w:rsid w:val="00F76428"/>
    <w:rsid w:val="00FA3297"/>
    <w:rsid w:val="00FC3071"/>
    <w:rsid w:val="00FC7F80"/>
    <w:rsid w:val="00FD091D"/>
    <w:rsid w:val="00FE4D69"/>
    <w:rsid w:val="00FF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BBA58"/>
  <w15:chartTrackingRefBased/>
  <w15:docId w15:val="{E5CA8C79-2F7D-48B8-A65E-EFABA632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35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35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65435B"/>
  </w:style>
  <w:style w:type="paragraph" w:styleId="Footer">
    <w:name w:val="footer"/>
    <w:basedOn w:val="Normal"/>
    <w:link w:val="FooterChar"/>
    <w:uiPriority w:val="99"/>
    <w:unhideWhenUsed/>
    <w:rsid w:val="00654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35B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435B"/>
    <w:pPr>
      <w:ind w:left="720"/>
      <w:contextualSpacing/>
    </w:pPr>
  </w:style>
  <w:style w:type="paragraph" w:customStyle="1" w:styleId="BodyInterior">
    <w:name w:val="Body (Interior)"/>
    <w:basedOn w:val="Normal"/>
    <w:autoRedefine/>
    <w:uiPriority w:val="99"/>
    <w:rsid w:val="00316933"/>
    <w:pPr>
      <w:widowControl w:val="0"/>
      <w:suppressAutoHyphens/>
      <w:autoSpaceDE w:val="0"/>
      <w:autoSpaceDN w:val="0"/>
      <w:adjustRightInd w:val="0"/>
      <w:spacing w:after="0" w:line="250" w:lineRule="atLeas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51459"/>
    <w:rPr>
      <w:color w:val="0563C1" w:themeColor="hyperlink"/>
      <w:u w:val="single"/>
    </w:rPr>
  </w:style>
  <w:style w:type="character" w:customStyle="1" w:styleId="text">
    <w:name w:val="text"/>
    <w:basedOn w:val="DefaultParagraphFont"/>
    <w:rsid w:val="004A0DE6"/>
  </w:style>
  <w:style w:type="paragraph" w:customStyle="1" w:styleId="gmail-bodyinterior">
    <w:name w:val="gmail-bodyinterior"/>
    <w:basedOn w:val="Normal"/>
    <w:rsid w:val="00933AF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3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curriculum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94B9D-580F-4282-BA9B-6BA1609E6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Rausch</dc:creator>
  <cp:keywords/>
  <dc:description/>
  <cp:lastModifiedBy>Mindy Rausch</cp:lastModifiedBy>
  <cp:revision>14</cp:revision>
  <cp:lastPrinted>2020-05-26T15:59:00Z</cp:lastPrinted>
  <dcterms:created xsi:type="dcterms:W3CDTF">2020-06-15T20:36:00Z</dcterms:created>
  <dcterms:modified xsi:type="dcterms:W3CDTF">2020-06-26T16:38:00Z</dcterms:modified>
</cp:coreProperties>
</file>